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D4336" w:rsidRPr="00FD4336">
        <w:rPr>
          <w:rFonts w:ascii="ＭＳ 明朝" w:hAnsi="ＭＳ 明朝" w:hint="eastAsia"/>
          <w:sz w:val="24"/>
          <w:szCs w:val="24"/>
        </w:rPr>
        <w:t>交野市立小中学校アスベスト含有分析業務委託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05158E">
        <w:rPr>
          <w:rFonts w:ascii="ＭＳ 明朝" w:hAnsi="ＭＳ 明朝" w:hint="eastAsia"/>
          <w:sz w:val="24"/>
          <w:szCs w:val="24"/>
        </w:rPr>
        <w:t>４時４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5158E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468D1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851B2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389BF04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712D-E9D5-40E3-AE6F-7BA22259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2024-03-13T08:18:00Z</dcterms:modified>
</cp:coreProperties>
</file>