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50A87B0E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880810" w:rsidRPr="00880810">
        <w:rPr>
          <w:rFonts w:ascii="ＭＳ 明朝" w:hAnsi="ＭＳ 明朝" w:hint="eastAsia"/>
          <w:sz w:val="24"/>
          <w:szCs w:val="24"/>
        </w:rPr>
        <w:t>交野市下水道事業経営戦略改定業務委託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08990071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880810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月２</w:t>
      </w:r>
      <w:r w:rsidR="00880810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A96BD3"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880810">
        <w:rPr>
          <w:rFonts w:ascii="ＭＳ 明朝" w:hAnsi="ＭＳ 明朝" w:hint="eastAsia"/>
          <w:sz w:val="24"/>
          <w:szCs w:val="24"/>
        </w:rPr>
        <w:t>１１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880810">
        <w:rPr>
          <w:rFonts w:ascii="ＭＳ 明朝" w:hAnsi="ＭＳ 明朝" w:hint="eastAsia"/>
          <w:sz w:val="24"/>
          <w:szCs w:val="24"/>
        </w:rPr>
        <w:t>２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56A28"/>
    <w:rsid w:val="00880810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6BD3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36</cp:revision>
  <cp:lastPrinted>2019-06-05T06:53:00Z</cp:lastPrinted>
  <dcterms:created xsi:type="dcterms:W3CDTF">2021-03-08T10:07:00Z</dcterms:created>
  <dcterms:modified xsi:type="dcterms:W3CDTF">2025-03-21T09:58:00Z</dcterms:modified>
</cp:coreProperties>
</file>