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55529AF7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A93122" w:rsidRPr="00A93122">
        <w:rPr>
          <w:rFonts w:hint="eastAsia"/>
          <w:sz w:val="24"/>
          <w:u w:val="single"/>
        </w:rPr>
        <w:t>交野市内小中学校カーテン入替及びプライバシーカーテン整備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93122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2025-03-12T09:51:00Z</dcterms:modified>
</cp:coreProperties>
</file>