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733BD58C" w:rsidR="00351AAB" w:rsidRPr="00C84328" w:rsidRDefault="006B1B3E" w:rsidP="006C5FED">
            <w:pPr>
              <w:rPr>
                <w:szCs w:val="21"/>
              </w:rPr>
            </w:pPr>
            <w:r>
              <w:rPr>
                <w:rFonts w:hint="eastAsia"/>
                <w:szCs w:val="21"/>
              </w:rPr>
              <w:t>交野市入札公告【０</w:t>
            </w:r>
            <w:r w:rsidR="00AB082A">
              <w:rPr>
                <w:rFonts w:hint="eastAsia"/>
                <w:szCs w:val="21"/>
              </w:rPr>
              <w:t>７</w:t>
            </w:r>
            <w:r>
              <w:rPr>
                <w:rFonts w:hint="eastAsia"/>
                <w:szCs w:val="21"/>
              </w:rPr>
              <w:t>－</w:t>
            </w:r>
            <w:r w:rsidR="0031681F">
              <w:rPr>
                <w:rFonts w:hint="eastAsia"/>
                <w:szCs w:val="21"/>
              </w:rPr>
              <w:t>１５４</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4F4EF765" w:rsidR="00A50A9B" w:rsidRPr="00EB285B" w:rsidRDefault="00A50A9B" w:rsidP="003473D0">
            <w:pPr>
              <w:rPr>
                <w:szCs w:val="21"/>
              </w:rPr>
            </w:pPr>
            <w:r w:rsidRPr="00A50A9B">
              <w:rPr>
                <w:rFonts w:hint="eastAsia"/>
                <w:szCs w:val="21"/>
              </w:rPr>
              <w:t>固定資産評価システム課税等データ更新関連業務委託</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1681F"/>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0A9B"/>
    <w:rsid w:val="00A56266"/>
    <w:rsid w:val="00AA4679"/>
    <w:rsid w:val="00AB082A"/>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00E7F"/>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328</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君家 弘晃</cp:lastModifiedBy>
  <cp:revision>37</cp:revision>
  <cp:lastPrinted>2020-07-14T01:45:00Z</cp:lastPrinted>
  <dcterms:created xsi:type="dcterms:W3CDTF">2020-11-05T09:48:00Z</dcterms:created>
  <dcterms:modified xsi:type="dcterms:W3CDTF">2025-07-15T02:37:00Z</dcterms:modified>
</cp:coreProperties>
</file>